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6779" w14:textId="77777777" w:rsidR="00801A8A" w:rsidRDefault="00801A8A">
      <w:pPr>
        <w:rPr>
          <w:b/>
          <w:bCs/>
        </w:rPr>
      </w:pPr>
    </w:p>
    <w:p w14:paraId="34B27C5F" w14:textId="77777777" w:rsidR="00801A8A" w:rsidRDefault="00801A8A">
      <w:pPr>
        <w:rPr>
          <w:b/>
          <w:bCs/>
        </w:rPr>
      </w:pPr>
    </w:p>
    <w:p w14:paraId="04D140F1" w14:textId="6E1C282F" w:rsidR="009B7965" w:rsidRDefault="00C06D16">
      <w:pPr>
        <w:rPr>
          <w:b/>
          <w:bCs/>
        </w:rPr>
      </w:pPr>
      <w:r>
        <w:rPr>
          <w:b/>
          <w:bCs/>
        </w:rPr>
        <w:t xml:space="preserve">App jetzt auch mobil: </w:t>
      </w:r>
      <w:r w:rsidR="00DB034F">
        <w:rPr>
          <w:b/>
          <w:bCs/>
        </w:rPr>
        <w:t xml:space="preserve">Der </w:t>
      </w:r>
      <w:r w:rsidR="00801A8A">
        <w:rPr>
          <w:b/>
          <w:bCs/>
        </w:rPr>
        <w:t>BlowerDoor Test nach DIN EN ISO 9972</w:t>
      </w:r>
    </w:p>
    <w:p w14:paraId="73AE8B1B" w14:textId="19E27BB6" w:rsidR="00BD5E7E" w:rsidRDefault="00BD5E7E" w:rsidP="00BD5E7E">
      <w:pPr>
        <w:pStyle w:val="StandardWeb"/>
        <w:rPr>
          <w:rFonts w:ascii="Calibri" w:hAnsi="Calibri" w:cs="Calibri"/>
        </w:rPr>
      </w:pPr>
      <w:r w:rsidRPr="001A5CA1">
        <w:rPr>
          <w:rFonts w:ascii="Calibri" w:hAnsi="Calibri" w:cs="Calibri"/>
        </w:rPr>
        <w:t xml:space="preserve">Die luftdichte Gebäudehülle ist </w:t>
      </w:r>
      <w:r w:rsidR="00A97F2A">
        <w:rPr>
          <w:rFonts w:ascii="Calibri" w:hAnsi="Calibri" w:cs="Calibri"/>
        </w:rPr>
        <w:t xml:space="preserve">bereits </w:t>
      </w:r>
      <w:r w:rsidR="00617058">
        <w:rPr>
          <w:rFonts w:ascii="Calibri" w:hAnsi="Calibri" w:cs="Calibri"/>
        </w:rPr>
        <w:t xml:space="preserve">seit </w:t>
      </w:r>
      <w:r w:rsidR="00A97F2A">
        <w:rPr>
          <w:rFonts w:ascii="Calibri" w:hAnsi="Calibri" w:cs="Calibri"/>
        </w:rPr>
        <w:t>Jahrzehnten</w:t>
      </w:r>
      <w:r w:rsidR="00617058">
        <w:rPr>
          <w:rFonts w:ascii="Calibri" w:hAnsi="Calibri" w:cs="Calibri"/>
        </w:rPr>
        <w:t xml:space="preserve"> </w:t>
      </w:r>
      <w:r w:rsidRPr="001A5CA1">
        <w:rPr>
          <w:rFonts w:ascii="Calibri" w:hAnsi="Calibri" w:cs="Calibri"/>
        </w:rPr>
        <w:t>Stand der Technik und sowohl im Neubau als auch in Bestandsgebäuden unverzichtbar</w:t>
      </w:r>
      <w:r>
        <w:rPr>
          <w:rFonts w:ascii="Calibri" w:hAnsi="Calibri" w:cs="Calibri"/>
        </w:rPr>
        <w:t xml:space="preserve"> </w:t>
      </w:r>
      <w:r w:rsidRPr="001A5CA1">
        <w:rPr>
          <w:rFonts w:ascii="Calibri" w:hAnsi="Calibri" w:cs="Calibri"/>
        </w:rPr>
        <w:t xml:space="preserve">für </w:t>
      </w:r>
      <w:r w:rsidR="002F29A1">
        <w:rPr>
          <w:rFonts w:ascii="Calibri" w:hAnsi="Calibri" w:cs="Calibri"/>
        </w:rPr>
        <w:t xml:space="preserve">einen zeitgemäßen Energieeffizienzstandard und die Qualitätssicherung am Bau. </w:t>
      </w:r>
      <w:r w:rsidR="007C247B">
        <w:rPr>
          <w:rFonts w:ascii="Calibri" w:hAnsi="Calibri" w:cs="Calibri"/>
        </w:rPr>
        <w:t xml:space="preserve">Mit dem marktführenden MessSystem für Luftdichtheit, der Minneapolis BlowerDoor, wird die Luftdichtheit </w:t>
      </w:r>
      <w:r w:rsidR="00C73F4D">
        <w:rPr>
          <w:rFonts w:ascii="Calibri" w:hAnsi="Calibri" w:cs="Calibri"/>
        </w:rPr>
        <w:t>in allen Gebäudearten und -größen p</w:t>
      </w:r>
      <w:r w:rsidR="007C247B">
        <w:rPr>
          <w:rFonts w:ascii="Calibri" w:hAnsi="Calibri" w:cs="Calibri"/>
        </w:rPr>
        <w:t xml:space="preserve">räzise und </w:t>
      </w:r>
      <w:r w:rsidR="00BD03C3">
        <w:rPr>
          <w:rFonts w:ascii="Calibri" w:hAnsi="Calibri" w:cs="Calibri"/>
        </w:rPr>
        <w:t>zuverlässig</w:t>
      </w:r>
      <w:r w:rsidR="007C247B">
        <w:rPr>
          <w:rFonts w:ascii="Calibri" w:hAnsi="Calibri" w:cs="Calibri"/>
        </w:rPr>
        <w:t xml:space="preserve"> geprüft.</w:t>
      </w:r>
      <w:r w:rsidR="00AD5455">
        <w:rPr>
          <w:rFonts w:ascii="Calibri" w:hAnsi="Calibri" w:cs="Calibri"/>
        </w:rPr>
        <w:t xml:space="preserve"> </w:t>
      </w:r>
      <w:r w:rsidR="001A00F5">
        <w:rPr>
          <w:rFonts w:ascii="Calibri" w:hAnsi="Calibri" w:cs="Calibri"/>
        </w:rPr>
        <w:t xml:space="preserve">Neu ist die </w:t>
      </w:r>
      <w:r w:rsidR="00950EBF">
        <w:rPr>
          <w:rFonts w:ascii="Calibri" w:hAnsi="Calibri" w:cs="Calibri"/>
        </w:rPr>
        <w:t xml:space="preserve">Durchführung der </w:t>
      </w:r>
      <w:r w:rsidR="001A00F5">
        <w:rPr>
          <w:rFonts w:ascii="Calibri" w:hAnsi="Calibri" w:cs="Calibri"/>
        </w:rPr>
        <w:t>BlowerDoor Messung nach DIN EN ISO 9972</w:t>
      </w:r>
      <w:r w:rsidR="00123828">
        <w:rPr>
          <w:rFonts w:ascii="Calibri" w:hAnsi="Calibri" w:cs="Calibri"/>
        </w:rPr>
        <w:t xml:space="preserve"> auf Tablet und Smartphone</w:t>
      </w:r>
      <w:r w:rsidR="00E40F8D">
        <w:rPr>
          <w:rFonts w:ascii="Calibri" w:hAnsi="Calibri" w:cs="Calibri"/>
        </w:rPr>
        <w:t>:</w:t>
      </w:r>
      <w:r w:rsidR="001A00F5">
        <w:rPr>
          <w:rFonts w:ascii="Calibri" w:hAnsi="Calibri" w:cs="Calibri"/>
        </w:rPr>
        <w:t xml:space="preserve"> </w:t>
      </w:r>
      <w:r w:rsidR="00AD5455">
        <w:rPr>
          <w:rFonts w:ascii="Calibri" w:hAnsi="Calibri" w:cs="Calibri"/>
        </w:rPr>
        <w:t xml:space="preserve">Die App TEC Auto Test ist kostenfrei für die Betriebssysteme iOS und Android erhältlich und korrespondiert mit dem </w:t>
      </w:r>
      <w:r w:rsidR="00525424">
        <w:rPr>
          <w:rFonts w:ascii="Calibri" w:hAnsi="Calibri" w:cs="Calibri"/>
        </w:rPr>
        <w:t xml:space="preserve">aktuell erschienenen </w:t>
      </w:r>
      <w:r w:rsidR="00AD5455">
        <w:rPr>
          <w:rFonts w:ascii="Calibri" w:hAnsi="Calibri" w:cs="Calibri"/>
        </w:rPr>
        <w:t>neuen Prüfbericht BlowerDoor Report 3.1.</w:t>
      </w:r>
      <w:r w:rsidR="008B47C7">
        <w:rPr>
          <w:rFonts w:ascii="Calibri" w:hAnsi="Calibri" w:cs="Calibri"/>
        </w:rPr>
        <w:t xml:space="preserve"> </w:t>
      </w:r>
      <w:r w:rsidR="0012355C">
        <w:rPr>
          <w:rFonts w:ascii="Calibri" w:hAnsi="Calibri" w:cs="Calibri"/>
        </w:rPr>
        <w:t>Dieser e</w:t>
      </w:r>
      <w:r w:rsidR="00710859">
        <w:rPr>
          <w:rFonts w:ascii="Calibri" w:hAnsi="Calibri" w:cs="Calibri"/>
        </w:rPr>
        <w:t>nt</w:t>
      </w:r>
      <w:r w:rsidR="0012355C">
        <w:rPr>
          <w:rFonts w:ascii="Calibri" w:hAnsi="Calibri" w:cs="Calibri"/>
        </w:rPr>
        <w:t xml:space="preserve">hält alle Angaben, die für einen normgerechten Prüfbericht erforderlich sind. </w:t>
      </w:r>
      <w:r w:rsidR="008B47C7">
        <w:rPr>
          <w:rFonts w:ascii="Calibri" w:hAnsi="Calibri" w:cs="Calibri"/>
        </w:rPr>
        <w:t xml:space="preserve">Vom Anwender konfigurierbare Benutzervorlagen ermöglichen </w:t>
      </w:r>
      <w:r w:rsidR="00ED5005">
        <w:rPr>
          <w:rFonts w:ascii="Calibri" w:hAnsi="Calibri" w:cs="Calibri"/>
        </w:rPr>
        <w:t>eine</w:t>
      </w:r>
      <w:r w:rsidR="008B47C7">
        <w:rPr>
          <w:rFonts w:ascii="Calibri" w:hAnsi="Calibri" w:cs="Calibri"/>
        </w:rPr>
        <w:t xml:space="preserve"> individuelle Anpassung des </w:t>
      </w:r>
      <w:r w:rsidR="00BA53BF">
        <w:rPr>
          <w:rFonts w:ascii="Calibri" w:hAnsi="Calibri" w:cs="Calibri"/>
        </w:rPr>
        <w:t>Prüfb</w:t>
      </w:r>
      <w:r w:rsidR="008B47C7">
        <w:rPr>
          <w:rFonts w:ascii="Calibri" w:hAnsi="Calibri" w:cs="Calibri"/>
        </w:rPr>
        <w:t>erichts an betriebliche Gegebenheiten</w:t>
      </w:r>
      <w:r w:rsidR="00ED5005">
        <w:rPr>
          <w:rFonts w:ascii="Calibri" w:hAnsi="Calibri" w:cs="Calibri"/>
        </w:rPr>
        <w:t xml:space="preserve">. Der Prüfbericht BlowerDoor Report 3.1 und die Benutzervorlagen sind ab sofort im Webshop erhältlich unter </w:t>
      </w:r>
      <w:r w:rsidR="008B47C7">
        <w:rPr>
          <w:rFonts w:ascii="Calibri" w:hAnsi="Calibri" w:cs="Calibri"/>
        </w:rPr>
        <w:t>blowerdoor-unlimited.de</w:t>
      </w:r>
      <w:r w:rsidR="00AD5455">
        <w:rPr>
          <w:rFonts w:ascii="Calibri" w:hAnsi="Calibri" w:cs="Calibri"/>
        </w:rPr>
        <w:t xml:space="preserve"> </w:t>
      </w:r>
    </w:p>
    <w:p w14:paraId="35DE8E45" w14:textId="578C98B1" w:rsidR="00C23AA0" w:rsidRDefault="00C23AA0" w:rsidP="00C23AA0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>Zeichen inkl. leer: 1.0</w:t>
      </w:r>
      <w:r w:rsidR="00DB458C">
        <w:rPr>
          <w:rFonts w:ascii="Calibri" w:hAnsi="Calibri" w:cs="Calibri"/>
        </w:rPr>
        <w:t>7</w:t>
      </w:r>
      <w:r>
        <w:rPr>
          <w:rFonts w:ascii="Calibri" w:hAnsi="Calibri" w:cs="Calibri"/>
        </w:rPr>
        <w:t>9</w:t>
      </w:r>
    </w:p>
    <w:p w14:paraId="263D3A1B" w14:textId="15EAE18C" w:rsidR="00E21FB8" w:rsidRDefault="00E21FB8" w:rsidP="00BD5E7E">
      <w:pPr>
        <w:pStyle w:val="StandardWeb"/>
        <w:rPr>
          <w:rFonts w:ascii="Calibri" w:hAnsi="Calibri" w:cs="Calibri"/>
        </w:rPr>
      </w:pPr>
    </w:p>
    <w:p w14:paraId="4644C0F2" w14:textId="0282E094" w:rsidR="00B367BF" w:rsidRDefault="00B367BF" w:rsidP="00BD5E7E">
      <w:pPr>
        <w:pStyle w:val="StandardWeb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noProof/>
          <w14:ligatures w14:val="standardContextual"/>
        </w:rPr>
        <w:drawing>
          <wp:inline distT="0" distB="0" distL="0" distR="0" wp14:anchorId="71EE4B0E" wp14:editId="7F1C3F25">
            <wp:extent cx="1685925" cy="1685925"/>
            <wp:effectExtent l="0" t="0" r="9525" b="9525"/>
            <wp:docPr id="1396070557" name="Grafik 2" descr="Ein Bild, das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070557" name="Grafik 2" descr="Ein Bild, das Diagramm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FA536" w14:textId="7418F391" w:rsidR="00E21FB8" w:rsidRPr="00B367BF" w:rsidRDefault="005D6CCA" w:rsidP="00BD5E7E">
      <w:pPr>
        <w:pStyle w:val="StandardWeb"/>
        <w:rPr>
          <w:rFonts w:ascii="Calibri" w:hAnsi="Calibri" w:cs="Calibri"/>
          <w:i/>
          <w:iCs/>
        </w:rPr>
      </w:pPr>
      <w:r w:rsidRPr="00B367BF">
        <w:rPr>
          <w:rFonts w:ascii="Calibri" w:hAnsi="Calibri" w:cs="Calibri"/>
          <w:i/>
          <w:iCs/>
        </w:rPr>
        <w:t>Abb</w:t>
      </w:r>
      <w:r w:rsidR="00B367BF">
        <w:rPr>
          <w:rFonts w:ascii="Calibri" w:hAnsi="Calibri" w:cs="Calibri"/>
          <w:i/>
          <w:iCs/>
        </w:rPr>
        <w:t xml:space="preserve">.: </w:t>
      </w:r>
      <w:r w:rsidRPr="00B367BF">
        <w:rPr>
          <w:rFonts w:ascii="Calibri" w:hAnsi="Calibri" w:cs="Calibri"/>
          <w:i/>
          <w:iCs/>
        </w:rPr>
        <w:t>Handbuch BlowerDoor Report 3.1</w:t>
      </w:r>
    </w:p>
    <w:p w14:paraId="526181CA" w14:textId="075B083A" w:rsidR="00E21FB8" w:rsidRDefault="00E21FB8" w:rsidP="00BD5E7E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Pressekontakt: </w:t>
      </w:r>
    </w:p>
    <w:p w14:paraId="01C3D277" w14:textId="1EE8EA90" w:rsidR="00601186" w:rsidRDefault="00601186" w:rsidP="00BD5E7E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  <w:noProof/>
          <w14:ligatures w14:val="standardContextual"/>
        </w:rPr>
        <w:drawing>
          <wp:inline distT="0" distB="0" distL="0" distR="0" wp14:anchorId="687B4FC8" wp14:editId="6E5A2CD4">
            <wp:extent cx="1380156" cy="473033"/>
            <wp:effectExtent l="0" t="0" r="0" b="3810"/>
            <wp:docPr id="1470270915" name="Grafik 1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270915" name="Grafik 1" descr="Ein Bild, das Logo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931" cy="47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C0AFD" w14:textId="6AC1913F" w:rsidR="002F4A8A" w:rsidRPr="001A5CA1" w:rsidRDefault="00E21FB8" w:rsidP="00BD5E7E">
      <w:pPr>
        <w:pStyle w:val="StandardWeb"/>
        <w:rPr>
          <w:rFonts w:ascii="Calibri" w:hAnsi="Calibri" w:cs="Calibri"/>
        </w:rPr>
      </w:pPr>
      <w:r>
        <w:rPr>
          <w:rFonts w:ascii="Calibri" w:hAnsi="Calibri" w:cs="Calibri"/>
        </w:rPr>
        <w:t>BlowerDoor GmbH</w:t>
      </w:r>
      <w:r w:rsidR="00601186">
        <w:rPr>
          <w:rFonts w:ascii="Calibri" w:hAnsi="Calibri" w:cs="Calibri"/>
        </w:rPr>
        <w:br/>
        <w:t>Zum Energie- und Umweltzentrum 1</w:t>
      </w:r>
      <w:r w:rsidR="00601186">
        <w:rPr>
          <w:rFonts w:ascii="Calibri" w:hAnsi="Calibri" w:cs="Calibri"/>
        </w:rPr>
        <w:br/>
        <w:t>31832 Springe</w:t>
      </w:r>
      <w:r w:rsidR="00601186">
        <w:rPr>
          <w:rFonts w:ascii="Calibri" w:hAnsi="Calibri" w:cs="Calibri"/>
        </w:rPr>
        <w:br/>
        <w:t>www.blowerdoor.de</w:t>
      </w:r>
      <w:r>
        <w:rPr>
          <w:rFonts w:ascii="Calibri" w:hAnsi="Calibri" w:cs="Calibri"/>
        </w:rPr>
        <w:br/>
      </w:r>
      <w:r w:rsidR="00601186">
        <w:rPr>
          <w:rFonts w:ascii="Calibri" w:hAnsi="Calibri" w:cs="Calibri"/>
        </w:rPr>
        <w:br/>
      </w:r>
      <w:r>
        <w:rPr>
          <w:rFonts w:ascii="Calibri" w:hAnsi="Calibri" w:cs="Calibri"/>
        </w:rPr>
        <w:t>Andrea Doll</w:t>
      </w:r>
      <w:r>
        <w:rPr>
          <w:rFonts w:ascii="Calibri" w:hAnsi="Calibri" w:cs="Calibri"/>
        </w:rPr>
        <w:br/>
      </w:r>
      <w:hyperlink r:id="rId8" w:history="1">
        <w:r w:rsidR="00601186" w:rsidRPr="00C808FE">
          <w:rPr>
            <w:rStyle w:val="Hyperlink"/>
            <w:rFonts w:ascii="Calibri" w:hAnsi="Calibri" w:cs="Calibri"/>
          </w:rPr>
          <w:t>doll@blowerdoor.de</w:t>
        </w:r>
      </w:hyperlink>
      <w:r>
        <w:rPr>
          <w:rFonts w:ascii="Calibri" w:hAnsi="Calibri" w:cs="Calibri"/>
        </w:rPr>
        <w:br/>
        <w:t>T +49 5044 97545</w:t>
      </w:r>
    </w:p>
    <w:sectPr w:rsidR="002F4A8A" w:rsidRPr="001A5CA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A435" w14:textId="77777777" w:rsidR="00801A8A" w:rsidRDefault="00801A8A" w:rsidP="00801A8A">
      <w:pPr>
        <w:spacing w:after="0" w:line="240" w:lineRule="auto"/>
      </w:pPr>
      <w:r>
        <w:separator/>
      </w:r>
    </w:p>
  </w:endnote>
  <w:endnote w:type="continuationSeparator" w:id="0">
    <w:p w14:paraId="3F7B71D1" w14:textId="77777777" w:rsidR="00801A8A" w:rsidRDefault="00801A8A" w:rsidP="0080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54A0" w14:textId="77777777" w:rsidR="00801A8A" w:rsidRDefault="00801A8A" w:rsidP="00801A8A">
      <w:pPr>
        <w:spacing w:after="0" w:line="240" w:lineRule="auto"/>
      </w:pPr>
      <w:r>
        <w:separator/>
      </w:r>
    </w:p>
  </w:footnote>
  <w:footnote w:type="continuationSeparator" w:id="0">
    <w:p w14:paraId="27BC6351" w14:textId="77777777" w:rsidR="00801A8A" w:rsidRDefault="00801A8A" w:rsidP="0080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0F2C" w14:textId="77AA59E3" w:rsidR="00801A8A" w:rsidRPr="00801A8A" w:rsidRDefault="00801A8A" w:rsidP="00801A8A">
    <w:pPr>
      <w:pStyle w:val="Kopfzeile"/>
      <w:jc w:val="right"/>
      <w:rPr>
        <w:sz w:val="20"/>
        <w:szCs w:val="20"/>
      </w:rPr>
    </w:pPr>
    <w:r>
      <w:rPr>
        <w:sz w:val="20"/>
        <w:szCs w:val="20"/>
      </w:rPr>
      <w:t>Pressetext_App TEC Auto Text_BlowerDoor Report 3.1/Do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8A"/>
    <w:rsid w:val="0004079B"/>
    <w:rsid w:val="000B5BD2"/>
    <w:rsid w:val="0012355C"/>
    <w:rsid w:val="00123828"/>
    <w:rsid w:val="001A00F5"/>
    <w:rsid w:val="001C671E"/>
    <w:rsid w:val="00235465"/>
    <w:rsid w:val="002B4E65"/>
    <w:rsid w:val="002D04D7"/>
    <w:rsid w:val="002F29A1"/>
    <w:rsid w:val="002F4A8A"/>
    <w:rsid w:val="0034638F"/>
    <w:rsid w:val="00525424"/>
    <w:rsid w:val="005D6CCA"/>
    <w:rsid w:val="00601186"/>
    <w:rsid w:val="00617058"/>
    <w:rsid w:val="00710859"/>
    <w:rsid w:val="007C247B"/>
    <w:rsid w:val="00801A8A"/>
    <w:rsid w:val="008B47C7"/>
    <w:rsid w:val="00950EBF"/>
    <w:rsid w:val="009B7965"/>
    <w:rsid w:val="009D453A"/>
    <w:rsid w:val="00A97F2A"/>
    <w:rsid w:val="00AD5455"/>
    <w:rsid w:val="00B367BF"/>
    <w:rsid w:val="00BA53BF"/>
    <w:rsid w:val="00BD03C3"/>
    <w:rsid w:val="00BD5E7E"/>
    <w:rsid w:val="00C06D16"/>
    <w:rsid w:val="00C23AA0"/>
    <w:rsid w:val="00C73F4D"/>
    <w:rsid w:val="00CC0E38"/>
    <w:rsid w:val="00DB034F"/>
    <w:rsid w:val="00DB458C"/>
    <w:rsid w:val="00E21FB8"/>
    <w:rsid w:val="00E40F8D"/>
    <w:rsid w:val="00ED5005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B432"/>
  <w15:chartTrackingRefBased/>
  <w15:docId w15:val="{F434E0C7-504B-456F-819D-A55B1719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A8A"/>
  </w:style>
  <w:style w:type="paragraph" w:styleId="Fuzeile">
    <w:name w:val="footer"/>
    <w:basedOn w:val="Standard"/>
    <w:link w:val="FuzeileZchn"/>
    <w:uiPriority w:val="99"/>
    <w:unhideWhenUsed/>
    <w:rsid w:val="0080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1A8A"/>
  </w:style>
  <w:style w:type="paragraph" w:styleId="StandardWeb">
    <w:name w:val="Normal (Web)"/>
    <w:basedOn w:val="Standard"/>
    <w:uiPriority w:val="99"/>
    <w:semiHidden/>
    <w:unhideWhenUsed/>
    <w:rsid w:val="00B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E21F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1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l@blowerdoor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Doll</dc:creator>
  <cp:keywords/>
  <dc:description/>
  <cp:lastModifiedBy>Andrea Doll</cp:lastModifiedBy>
  <cp:revision>2</cp:revision>
  <dcterms:created xsi:type="dcterms:W3CDTF">2023-04-05T11:43:00Z</dcterms:created>
  <dcterms:modified xsi:type="dcterms:W3CDTF">2023-04-05T11:43:00Z</dcterms:modified>
</cp:coreProperties>
</file>